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EVERYBODY SWIM- CALABRIA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2° FASE :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PISCINA COMUNALE DI COSENZA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23/02/2020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REGOLAMENTO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PREMESSA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Questo evento ha lo scopo di promuovere il nuoto a livello non agonistico e renderlo accessibile a tutti: principianti, esperti, piccoli, grandi e diversamente abili.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REQUISITI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Per poter partecipare alla manifestazione tutti gli atleti e le relative società/associazioni NON dovranno necessariamente essere tesserati ACSI per la stagione sportiva in corso.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Il livello tecnico del trofeo è da considerarsi equiparato ai settori NON agonistici.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Impact" w:cs="Impact" w:eastAsia="Impact" w:hAnsi="Impact"/>
          <w:sz w:val="48"/>
          <w:szCs w:val="48"/>
        </w:rPr>
      </w:pPr>
      <w:bookmarkStart w:colFirst="0" w:colLast="0" w:name="_v77szshngmrh" w:id="0"/>
      <w:bookmarkEnd w:id="0"/>
      <w:r w:rsidDel="00000000" w:rsidR="00000000" w:rsidRPr="00000000">
        <w:rPr>
          <w:rFonts w:ascii="Impact" w:cs="Impact" w:eastAsia="Impact" w:hAnsi="Impact"/>
          <w:sz w:val="48"/>
          <w:szCs w:val="48"/>
          <w:rtl w:val="0"/>
        </w:rPr>
        <w:t xml:space="preserve">CATEGORIE E ANNI DI NASCITA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1725"/>
        <w:gridCol w:w="2025"/>
        <w:gridCol w:w="3330"/>
        <w:tblGridChange w:id="0">
          <w:tblGrid>
            <w:gridCol w:w="2025"/>
            <w:gridCol w:w="1725"/>
            <w:gridCol w:w="2025"/>
            <w:gridCol w:w="3330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u w:val="single"/>
                <w:rtl w:val="0"/>
              </w:rPr>
              <w:t xml:space="preserve">CATEGORIA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b w:val="1"/>
                <w:i w:val="1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00ff"/>
                <w:sz w:val="28"/>
                <w:szCs w:val="28"/>
                <w:u w:val="single"/>
                <w:rtl w:val="0"/>
              </w:rPr>
              <w:t xml:space="preserve">MASCHILE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b w:val="1"/>
                <w:i w:val="1"/>
                <w:color w:val="ff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ff"/>
                <w:sz w:val="28"/>
                <w:szCs w:val="28"/>
                <w:u w:val="single"/>
                <w:rtl w:val="0"/>
              </w:rPr>
              <w:t xml:space="preserve">FEMMINILE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u w:val="single"/>
                <w:rtl w:val="0"/>
              </w:rPr>
              <w:t xml:space="preserve">GARE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UNDER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25 DORSO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25 RANA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25 STILE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ESORDIENTI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2012 (C1)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2011 (C2)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25 DELFINO</w:t>
            </w:r>
          </w:p>
          <w:p w:rsidR="00000000" w:rsidDel="00000000" w:rsidP="00000000" w:rsidRDefault="00000000" w:rsidRPr="00000000" w14:paraId="0000002A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25 DORSO</w:t>
            </w:r>
          </w:p>
          <w:p w:rsidR="00000000" w:rsidDel="00000000" w:rsidP="00000000" w:rsidRDefault="00000000" w:rsidRPr="00000000" w14:paraId="0000002B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25 RANA</w:t>
            </w:r>
          </w:p>
          <w:p w:rsidR="00000000" w:rsidDel="00000000" w:rsidP="00000000" w:rsidRDefault="00000000" w:rsidRPr="00000000" w14:paraId="0000002C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25 STILE LIBERO</w:t>
            </w:r>
          </w:p>
          <w:p w:rsidR="00000000" w:rsidDel="00000000" w:rsidP="00000000" w:rsidRDefault="00000000" w:rsidRPr="00000000" w14:paraId="0000002D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4*25 MISTA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ESORDIENTI 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2010 (B1)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2009 (B2)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DELFINO</w:t>
            </w:r>
          </w:p>
          <w:p w:rsidR="00000000" w:rsidDel="00000000" w:rsidP="00000000" w:rsidRDefault="00000000" w:rsidRPr="00000000" w14:paraId="00000034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DORSO</w:t>
            </w:r>
          </w:p>
          <w:p w:rsidR="00000000" w:rsidDel="00000000" w:rsidP="00000000" w:rsidRDefault="00000000" w:rsidRPr="00000000" w14:paraId="00000035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RANA</w:t>
            </w:r>
          </w:p>
          <w:p w:rsidR="00000000" w:rsidDel="00000000" w:rsidP="00000000" w:rsidRDefault="00000000" w:rsidRPr="00000000" w14:paraId="00000036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STILE LIBERO</w:t>
            </w:r>
          </w:p>
          <w:p w:rsidR="00000000" w:rsidDel="00000000" w:rsidP="00000000" w:rsidRDefault="00000000" w:rsidRPr="00000000" w14:paraId="00000037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4*50 MISTA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ESORDIENTI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2008 (A1)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2007 (A2)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DELFINO</w:t>
            </w:r>
          </w:p>
          <w:p w:rsidR="00000000" w:rsidDel="00000000" w:rsidP="00000000" w:rsidRDefault="00000000" w:rsidRPr="00000000" w14:paraId="0000003E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DORSO</w:t>
            </w:r>
          </w:p>
          <w:p w:rsidR="00000000" w:rsidDel="00000000" w:rsidP="00000000" w:rsidRDefault="00000000" w:rsidRPr="00000000" w14:paraId="0000003F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RANA</w:t>
            </w:r>
          </w:p>
          <w:p w:rsidR="00000000" w:rsidDel="00000000" w:rsidP="00000000" w:rsidRDefault="00000000" w:rsidRPr="00000000" w14:paraId="00000040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STILE LIBERO</w:t>
            </w:r>
          </w:p>
          <w:p w:rsidR="00000000" w:rsidDel="00000000" w:rsidP="00000000" w:rsidRDefault="00000000" w:rsidRPr="00000000" w14:paraId="00000041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4*50 MISTA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RAGAZZI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2006 (R1)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2005/2004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DELFINO</w:t>
            </w:r>
          </w:p>
          <w:p w:rsidR="00000000" w:rsidDel="00000000" w:rsidP="00000000" w:rsidRDefault="00000000" w:rsidRPr="00000000" w14:paraId="00000048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DORSO</w:t>
            </w:r>
          </w:p>
          <w:p w:rsidR="00000000" w:rsidDel="00000000" w:rsidP="00000000" w:rsidRDefault="00000000" w:rsidRPr="00000000" w14:paraId="00000049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RANA</w:t>
            </w:r>
          </w:p>
          <w:p w:rsidR="00000000" w:rsidDel="00000000" w:rsidP="00000000" w:rsidRDefault="00000000" w:rsidRPr="00000000" w14:paraId="0000004A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STILE LIBERO</w:t>
            </w:r>
          </w:p>
          <w:p w:rsidR="00000000" w:rsidDel="00000000" w:rsidP="00000000" w:rsidRDefault="00000000" w:rsidRPr="00000000" w14:paraId="0000004B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4*50 MISTA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jUNIORES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2003/2001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2005/2002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DELFINO</w:t>
            </w:r>
          </w:p>
          <w:p w:rsidR="00000000" w:rsidDel="00000000" w:rsidP="00000000" w:rsidRDefault="00000000" w:rsidRPr="00000000" w14:paraId="00000050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DORSO</w:t>
            </w:r>
          </w:p>
          <w:p w:rsidR="00000000" w:rsidDel="00000000" w:rsidP="00000000" w:rsidRDefault="00000000" w:rsidRPr="00000000" w14:paraId="00000051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RANA</w:t>
            </w:r>
          </w:p>
          <w:p w:rsidR="00000000" w:rsidDel="00000000" w:rsidP="00000000" w:rsidRDefault="00000000" w:rsidRPr="00000000" w14:paraId="00000052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STILE LIBERO</w:t>
            </w:r>
          </w:p>
          <w:p w:rsidR="00000000" w:rsidDel="00000000" w:rsidP="00000000" w:rsidRDefault="00000000" w:rsidRPr="00000000" w14:paraId="00000053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ASSOLUTI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2000 E PRECEDENTI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2001 E PRECEDENTI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DELFINO</w:t>
            </w:r>
          </w:p>
          <w:p w:rsidR="00000000" w:rsidDel="00000000" w:rsidP="00000000" w:rsidRDefault="00000000" w:rsidRPr="00000000" w14:paraId="00000059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DORSO</w:t>
            </w:r>
          </w:p>
          <w:p w:rsidR="00000000" w:rsidDel="00000000" w:rsidP="00000000" w:rsidRDefault="00000000" w:rsidRPr="00000000" w14:paraId="0000005A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RANA</w:t>
            </w:r>
          </w:p>
          <w:p w:rsidR="00000000" w:rsidDel="00000000" w:rsidP="00000000" w:rsidRDefault="00000000" w:rsidRPr="00000000" w14:paraId="0000005B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50 STILE LIBERO</w:t>
            </w:r>
          </w:p>
          <w:p w:rsidR="00000000" w:rsidDel="00000000" w:rsidP="00000000" w:rsidRDefault="00000000" w:rsidRPr="00000000" w14:paraId="0000005C">
            <w:pPr>
              <w:widowControl w:val="1"/>
              <w:spacing w:line="240" w:lineRule="auto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4*50 MISTA</w:t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Ogni atleta può partecipare a un massimo di 2 gare individuali e 1 staffetta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BATTERIE SPECIAL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Durante la manifestazione saranno previste delle gare per ragazzi diversamente abili. La distanza gara da percorrere sarà di mt 25 nello stile preferito; i ragazzi potranno avvalersi di qualsiasi ausilio didattico necessitino (tavoletta, tubo galleggiante, braccioli, pull boy etc..)  e/o della presenza del proprio istruttore in acqua.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ISCRIZIONI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Le iscrizioni alla 2° fase dovranno essere effettuate esclusivamente tramite il portale www.acsi.nuotosprint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ENTRO IL 16 FEBBRAIO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per mantenere lo spirito NON COMPETITIVO della manifestazione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highlight w:val="yellow"/>
          <w:u w:val="single"/>
          <w:rtl w:val="0"/>
        </w:rPr>
        <w:t xml:space="preserve">NON saranno ritenute valide le iscrizioni pervenute SENZA tempo di iscrizione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PREMIAZIONE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MEDAGLIA ai primi 3 classificati per anno di nascita per le categorie UNDER C, ESORDIENTI C, ESORDIENTI B, ESORDIENTI A, 1 ANNO CATEGORIA RAGAZZI MASCHI, di categoria per RAGAZZI, JUNIORES ED ASSOLUTI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MEDAGLIA di partecipazione a tutti gli atleti che non abbiano vinto una medaglia in gara individuale o staffetta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MEDAGLIA a tutti gli atleti disabili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Tutti gli atleti che prenderanno parte alle diverse manifestazioni entreranno automaticamente in un ranking nazionale consultabile in qualsiasi momento sul sito www.acsi.nuoto.it .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ISCRIZIONE 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GARA 5 €</w:t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 GARE 8 €</w:t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STAFFETTA 8 €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GRATIS per gli atleti disabili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Impact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